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63" w:rsidRPr="007D1363" w:rsidRDefault="001F3D11" w:rsidP="007D1363">
      <w:pPr>
        <w:ind w:right="17"/>
        <w:jc w:val="center"/>
        <w:rPr>
          <w:rFonts w:ascii="Times New Roman" w:hAnsi="Times New Roman" w:cs="Times New Roman"/>
          <w:b/>
          <w:color w:val="000036"/>
          <w:sz w:val="28"/>
          <w:szCs w:val="28"/>
        </w:rPr>
      </w:pPr>
      <w:r w:rsidRPr="007D1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 xml:space="preserve">Муниципальное </w:t>
      </w:r>
      <w:r w:rsidR="007D1363" w:rsidRPr="007D1363">
        <w:rPr>
          <w:rFonts w:ascii="Times New Roman" w:hAnsi="Times New Roman" w:cs="Times New Roman"/>
          <w:b/>
          <w:color w:val="000036"/>
          <w:sz w:val="28"/>
          <w:szCs w:val="28"/>
        </w:rPr>
        <w:t>бюджетное</w:t>
      </w:r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 xml:space="preserve"> дошкольное образовательное учреждение </w:t>
      </w:r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>детский сад</w:t>
      </w:r>
      <w:r w:rsidR="007D1363" w:rsidRPr="007D1363">
        <w:rPr>
          <w:rFonts w:ascii="Times New Roman" w:hAnsi="Times New Roman" w:cs="Times New Roman"/>
          <w:b/>
          <w:color w:val="000036"/>
          <w:sz w:val="28"/>
          <w:szCs w:val="28"/>
        </w:rPr>
        <w:t xml:space="preserve"> </w:t>
      </w:r>
      <w:proofErr w:type="spellStart"/>
      <w:r w:rsidR="007D1363" w:rsidRPr="007D1363">
        <w:rPr>
          <w:rFonts w:ascii="Times New Roman" w:hAnsi="Times New Roman" w:cs="Times New Roman"/>
          <w:b/>
          <w:color w:val="000036"/>
          <w:sz w:val="28"/>
          <w:szCs w:val="28"/>
        </w:rPr>
        <w:t>общеразвивающего</w:t>
      </w:r>
      <w:proofErr w:type="spellEnd"/>
      <w:r w:rsidR="007D1363" w:rsidRPr="007D1363">
        <w:rPr>
          <w:rFonts w:ascii="Times New Roman" w:hAnsi="Times New Roman" w:cs="Times New Roman"/>
          <w:b/>
          <w:color w:val="000036"/>
          <w:sz w:val="28"/>
          <w:szCs w:val="28"/>
        </w:rPr>
        <w:t xml:space="preserve"> вида №24 </w:t>
      </w:r>
    </w:p>
    <w:p w:rsidR="00B8673D" w:rsidRPr="007D1363" w:rsidRDefault="007D1363" w:rsidP="007D1363">
      <w:pPr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>муниципального образования г</w:t>
      </w:r>
      <w:proofErr w:type="gramStart"/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>.Н</w:t>
      </w:r>
      <w:proofErr w:type="gramEnd"/>
      <w:r w:rsidRPr="007D1363">
        <w:rPr>
          <w:rFonts w:ascii="Times New Roman" w:hAnsi="Times New Roman" w:cs="Times New Roman"/>
          <w:b/>
          <w:color w:val="000036"/>
          <w:sz w:val="28"/>
          <w:szCs w:val="28"/>
        </w:rPr>
        <w:t>овороссийск</w:t>
      </w:r>
    </w:p>
    <w:p w:rsidR="00B8673D" w:rsidRDefault="00B8673D">
      <w:pPr>
        <w:spacing w:line="272" w:lineRule="exact"/>
        <w:ind w:right="13"/>
        <w:jc w:val="center"/>
        <w:rPr>
          <w:b/>
          <w:sz w:val="24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Default="00B8673D">
      <w:pPr>
        <w:pStyle w:val="a3"/>
        <w:ind w:left="0"/>
        <w:jc w:val="left"/>
        <w:rPr>
          <w:b/>
          <w:sz w:val="26"/>
        </w:rPr>
      </w:pPr>
    </w:p>
    <w:p w:rsidR="00B8673D" w:rsidRPr="007D1363" w:rsidRDefault="001F3D11" w:rsidP="007D1363">
      <w:pPr>
        <w:pStyle w:val="Heading1"/>
        <w:spacing w:line="360" w:lineRule="auto"/>
        <w:ind w:right="21"/>
        <w:rPr>
          <w:rFonts w:ascii="Times New Roman" w:hAnsi="Times New Roman" w:cs="Times New Roman"/>
          <w:sz w:val="48"/>
          <w:szCs w:val="48"/>
        </w:rPr>
      </w:pPr>
      <w:r w:rsidRPr="007D1363">
        <w:rPr>
          <w:rFonts w:ascii="Times New Roman" w:hAnsi="Times New Roman" w:cs="Times New Roman"/>
          <w:color w:val="000036"/>
          <w:sz w:val="48"/>
          <w:szCs w:val="48"/>
        </w:rPr>
        <w:t>"Речь воспитателя</w:t>
      </w:r>
      <w:r w:rsidR="007D1363" w:rsidRPr="007D1363">
        <w:rPr>
          <w:rFonts w:ascii="Times New Roman" w:hAnsi="Times New Roman" w:cs="Times New Roman"/>
          <w:color w:val="000036"/>
          <w:sz w:val="48"/>
          <w:szCs w:val="4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48"/>
          <w:szCs w:val="48"/>
        </w:rPr>
        <w:t xml:space="preserve">- </w:t>
      </w:r>
      <w:proofErr w:type="gramStart"/>
      <w:r w:rsidRPr="007D1363">
        <w:rPr>
          <w:rFonts w:ascii="Times New Roman" w:hAnsi="Times New Roman" w:cs="Times New Roman"/>
          <w:color w:val="000036"/>
          <w:sz w:val="48"/>
          <w:szCs w:val="48"/>
        </w:rPr>
        <w:t>основной</w:t>
      </w:r>
      <w:proofErr w:type="gramEnd"/>
    </w:p>
    <w:p w:rsidR="00B8673D" w:rsidRPr="007D1363" w:rsidRDefault="001F3D11" w:rsidP="007D1363">
      <w:pPr>
        <w:spacing w:line="360" w:lineRule="auto"/>
        <w:ind w:left="1068" w:right="108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363">
        <w:rPr>
          <w:rFonts w:ascii="Times New Roman" w:hAnsi="Times New Roman" w:cs="Times New Roman"/>
          <w:b/>
          <w:color w:val="000036"/>
          <w:sz w:val="48"/>
          <w:szCs w:val="48"/>
        </w:rPr>
        <w:t>источник речевого развития детей в детском саду.</w:t>
      </w:r>
    </w:p>
    <w:p w:rsidR="00B8673D" w:rsidRPr="007D1363" w:rsidRDefault="001F3D11" w:rsidP="007D1363">
      <w:pPr>
        <w:pStyle w:val="Heading1"/>
        <w:tabs>
          <w:tab w:val="left" w:pos="2921"/>
        </w:tabs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D1363">
        <w:rPr>
          <w:rFonts w:ascii="Times New Roman" w:hAnsi="Times New Roman" w:cs="Times New Roman"/>
          <w:color w:val="000036"/>
          <w:sz w:val="48"/>
          <w:szCs w:val="48"/>
        </w:rPr>
        <w:t>Требования</w:t>
      </w:r>
      <w:r w:rsidRPr="007D1363">
        <w:rPr>
          <w:rFonts w:ascii="Times New Roman" w:hAnsi="Times New Roman" w:cs="Times New Roman"/>
          <w:color w:val="000036"/>
          <w:spacing w:val="-3"/>
          <w:sz w:val="48"/>
          <w:szCs w:val="48"/>
        </w:rPr>
        <w:t xml:space="preserve"> </w:t>
      </w:r>
      <w:r w:rsidR="007D1363">
        <w:rPr>
          <w:rFonts w:ascii="Times New Roman" w:hAnsi="Times New Roman" w:cs="Times New Roman"/>
          <w:color w:val="000036"/>
          <w:spacing w:val="-3"/>
          <w:sz w:val="48"/>
          <w:szCs w:val="48"/>
        </w:rPr>
        <w:t xml:space="preserve">  </w:t>
      </w:r>
      <w:r w:rsidRPr="007D1363">
        <w:rPr>
          <w:rFonts w:ascii="Times New Roman" w:hAnsi="Times New Roman" w:cs="Times New Roman"/>
          <w:color w:val="000036"/>
          <w:sz w:val="48"/>
          <w:szCs w:val="48"/>
        </w:rPr>
        <w:t>к</w:t>
      </w:r>
      <w:r w:rsidRPr="007D1363">
        <w:rPr>
          <w:rFonts w:ascii="Times New Roman" w:hAnsi="Times New Roman" w:cs="Times New Roman"/>
          <w:color w:val="000036"/>
          <w:sz w:val="48"/>
          <w:szCs w:val="48"/>
        </w:rPr>
        <w:tab/>
        <w:t>культуре речи</w:t>
      </w:r>
      <w:r w:rsidRPr="007D1363">
        <w:rPr>
          <w:rFonts w:ascii="Times New Roman" w:hAnsi="Times New Roman" w:cs="Times New Roman"/>
          <w:color w:val="000036"/>
          <w:spacing w:val="-1"/>
          <w:sz w:val="48"/>
          <w:szCs w:val="4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48"/>
          <w:szCs w:val="48"/>
        </w:rPr>
        <w:t>воспитателя".</w:t>
      </w:r>
    </w:p>
    <w:p w:rsidR="00B8673D" w:rsidRDefault="00B8673D">
      <w:pPr>
        <w:pStyle w:val="a3"/>
        <w:ind w:left="0"/>
        <w:jc w:val="left"/>
        <w:rPr>
          <w:b/>
          <w:sz w:val="44"/>
        </w:rPr>
      </w:pPr>
    </w:p>
    <w:p w:rsidR="00B8673D" w:rsidRDefault="00B8673D">
      <w:pPr>
        <w:pStyle w:val="a3"/>
        <w:ind w:left="0"/>
        <w:jc w:val="left"/>
        <w:rPr>
          <w:b/>
          <w:sz w:val="44"/>
        </w:rPr>
      </w:pPr>
    </w:p>
    <w:p w:rsidR="00B8673D" w:rsidRDefault="00B8673D">
      <w:pPr>
        <w:pStyle w:val="a3"/>
        <w:ind w:left="0"/>
        <w:jc w:val="left"/>
        <w:rPr>
          <w:b/>
          <w:sz w:val="44"/>
        </w:rPr>
      </w:pPr>
    </w:p>
    <w:p w:rsidR="00B8673D" w:rsidRDefault="00B8673D">
      <w:pPr>
        <w:pStyle w:val="a3"/>
        <w:ind w:left="0"/>
        <w:jc w:val="left"/>
        <w:rPr>
          <w:b/>
          <w:sz w:val="44"/>
        </w:rPr>
      </w:pPr>
    </w:p>
    <w:p w:rsidR="00B8673D" w:rsidRDefault="00B8673D">
      <w:pPr>
        <w:pStyle w:val="a3"/>
        <w:spacing w:before="4"/>
        <w:ind w:left="0"/>
        <w:jc w:val="left"/>
        <w:rPr>
          <w:b/>
          <w:sz w:val="45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ind w:left="0"/>
        <w:jc w:val="left"/>
        <w:rPr>
          <w:b/>
          <w:sz w:val="30"/>
        </w:rPr>
      </w:pPr>
    </w:p>
    <w:p w:rsidR="00B8673D" w:rsidRDefault="00B8673D">
      <w:pPr>
        <w:pStyle w:val="a3"/>
        <w:spacing w:before="1"/>
        <w:ind w:left="0"/>
        <w:jc w:val="left"/>
        <w:rPr>
          <w:b/>
          <w:sz w:val="40"/>
        </w:rPr>
      </w:pPr>
    </w:p>
    <w:p w:rsidR="00B8673D" w:rsidRPr="007D1363" w:rsidRDefault="007D1363" w:rsidP="007D1363">
      <w:pPr>
        <w:jc w:val="center"/>
        <w:rPr>
          <w:rFonts w:ascii="Times New Roman" w:hAnsi="Times New Roman" w:cs="Times New Roman"/>
        </w:rPr>
        <w:sectPr w:rsidR="00B8673D" w:rsidRPr="007D1363">
          <w:type w:val="continuous"/>
          <w:pgSz w:w="11910" w:h="16840"/>
          <w:pgMar w:top="1040" w:right="1160" w:bottom="280" w:left="1600" w:header="720" w:footer="720" w:gutter="0"/>
          <w:cols w:space="720"/>
        </w:sectPr>
      </w:pPr>
      <w:r w:rsidRPr="007D1363">
        <w:rPr>
          <w:rFonts w:ascii="Times New Roman" w:hAnsi="Times New Roman" w:cs="Times New Roman"/>
        </w:rPr>
        <w:t>2020г.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сенситивно к усвоению речи: если определенный уровень овладения родным языком н</w:t>
      </w:r>
      <w:r w:rsidRPr="007D1363">
        <w:rPr>
          <w:rFonts w:ascii="Times New Roman" w:hAnsi="Times New Roman" w:cs="Times New Roman"/>
          <w:color w:val="000036"/>
        </w:rPr>
        <w:t>е достигнут к 5-6 годам, то этот путь, как правило, не может быть успешно пройден на более поздних возрастных</w:t>
      </w:r>
      <w:r w:rsidRPr="007D1363">
        <w:rPr>
          <w:rFonts w:ascii="Times New Roman" w:hAnsi="Times New Roman" w:cs="Times New Roman"/>
          <w:color w:val="000036"/>
          <w:spacing w:val="-10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этапах.</w:t>
      </w:r>
    </w:p>
    <w:p w:rsidR="00B8673D" w:rsidRPr="007D1363" w:rsidRDefault="001F3D11" w:rsidP="007D1363">
      <w:pPr>
        <w:pStyle w:val="a3"/>
        <w:spacing w:line="360" w:lineRule="auto"/>
        <w:ind w:right="108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Главную роль в развитие речи, пополнение словарного запаса ребенка играет воспитатель и его речь, поскольку большее время в этот период св</w:t>
      </w:r>
      <w:r w:rsidRPr="007D1363">
        <w:rPr>
          <w:rFonts w:ascii="Times New Roman" w:hAnsi="Times New Roman" w:cs="Times New Roman"/>
          <w:color w:val="000036"/>
        </w:rPr>
        <w:t>оей жизни дошкольник проводит именно с ним. Для ребенка непременным условием для его всестороннего развития является его общение с воспитателем. Среди многих важных задач воспитания и обучения детей дошкольного возраста в детском саду обучение родному язык</w:t>
      </w:r>
      <w:r w:rsidRPr="007D1363">
        <w:rPr>
          <w:rFonts w:ascii="Times New Roman" w:hAnsi="Times New Roman" w:cs="Times New Roman"/>
          <w:color w:val="000036"/>
        </w:rPr>
        <w:t>у, развитие речи и словаря, речевого общени</w:t>
      </w:r>
      <w:proofErr w:type="gramStart"/>
      <w:r w:rsidRPr="007D1363">
        <w:rPr>
          <w:rFonts w:ascii="Times New Roman" w:hAnsi="Times New Roman" w:cs="Times New Roman"/>
          <w:color w:val="000036"/>
        </w:rPr>
        <w:t>я-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одна из главных .Эта общая задача состоит из ряда специальных, частных задач: воспитание звуковой культуры речи, обогащения, закрепление и активизации словаря, совершенствования грамматической правильности речи</w:t>
      </w:r>
      <w:r w:rsidRPr="007D1363">
        <w:rPr>
          <w:rFonts w:ascii="Times New Roman" w:hAnsi="Times New Roman" w:cs="Times New Roman"/>
          <w:color w:val="000036"/>
        </w:rPr>
        <w:t>, формировании разговорной(диалогической) речи, развития  связной речи ,воспитания интереса к художественному слову, подготовки к обучению</w:t>
      </w:r>
      <w:r w:rsidRPr="007D1363">
        <w:rPr>
          <w:rFonts w:ascii="Times New Roman" w:hAnsi="Times New Roman" w:cs="Times New Roman"/>
          <w:color w:val="000036"/>
          <w:spacing w:val="-4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грамоте.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В детском саду дошкольники, усваивая родной язык, овладевают важнейшей формой речевого общени</w:t>
      </w:r>
      <w:proofErr w:type="gramStart"/>
      <w:r w:rsidRPr="007D1363">
        <w:rPr>
          <w:rFonts w:ascii="Times New Roman" w:hAnsi="Times New Roman" w:cs="Times New Roman"/>
          <w:color w:val="000036"/>
        </w:rPr>
        <w:t>я-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устной речью</w:t>
      </w:r>
      <w:r w:rsidRPr="007D1363">
        <w:rPr>
          <w:rFonts w:ascii="Times New Roman" w:hAnsi="Times New Roman" w:cs="Times New Roman"/>
          <w:color w:val="000036"/>
        </w:rPr>
        <w:t>. Проводником и опорой этих знаний выступает воспитатель. Зная, что дети дошкольного возраста овладевают языком на основе устной речи, через общение с окружающими людьми, следует учитывать следующее.</w:t>
      </w:r>
    </w:p>
    <w:p w:rsidR="00B8673D" w:rsidRPr="007D1363" w:rsidRDefault="001F3D11" w:rsidP="007D1363">
      <w:pPr>
        <w:pStyle w:val="a4"/>
        <w:numPr>
          <w:ilvl w:val="0"/>
          <w:numId w:val="3"/>
        </w:numPr>
        <w:tabs>
          <w:tab w:val="left" w:pos="1044"/>
        </w:tabs>
        <w:spacing w:before="0" w:line="360" w:lineRule="auto"/>
        <w:ind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Речь воспитателя является образцом для детей в широком значении этого слова, прежде всег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>о-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 xml:space="preserve"> в разговорной речи, на основе которой происходит повседневное общение ребенка с воспитателем.</w:t>
      </w:r>
    </w:p>
    <w:p w:rsidR="00B8673D" w:rsidRPr="007D1363" w:rsidRDefault="001F3D11" w:rsidP="007D1363">
      <w:pPr>
        <w:pStyle w:val="a4"/>
        <w:numPr>
          <w:ilvl w:val="0"/>
          <w:numId w:val="3"/>
        </w:numPr>
        <w:tabs>
          <w:tab w:val="left" w:pos="1044"/>
        </w:tabs>
        <w:spacing w:before="0" w:line="360" w:lineRule="auto"/>
        <w:ind w:right="1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Дети, слушая речь воспитателя, упражняются в овладении русским</w:t>
      </w:r>
      <w:r w:rsidRPr="007D1363">
        <w:rPr>
          <w:rFonts w:ascii="Times New Roman" w:hAnsi="Times New Roman" w:cs="Times New Roman"/>
          <w:color w:val="000036"/>
          <w:spacing w:val="-4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языком.</w:t>
      </w:r>
    </w:p>
    <w:p w:rsidR="00B8673D" w:rsidRPr="007D1363" w:rsidRDefault="001F3D11" w:rsidP="007D1363">
      <w:pPr>
        <w:pStyle w:val="a3"/>
        <w:spacing w:line="360" w:lineRule="auto"/>
        <w:ind w:right="114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Недостатки, встречающиеся в разговорной речи воспитателя, передаются детям, и потом дети с трудом избавляются от них уже в</w:t>
      </w:r>
      <w:r w:rsidRPr="007D1363">
        <w:rPr>
          <w:rFonts w:ascii="Times New Roman" w:hAnsi="Times New Roman" w:cs="Times New Roman"/>
          <w:color w:val="000036"/>
          <w:spacing w:val="-4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школе.</w:t>
      </w:r>
    </w:p>
    <w:p w:rsidR="00B8673D" w:rsidRPr="007D1363" w:rsidRDefault="00B8673D" w:rsidP="007D13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Heading2"/>
        <w:spacing w:line="360" w:lineRule="auto"/>
        <w:ind w:right="15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Требования к речи воспитателя.</w:t>
      </w:r>
    </w:p>
    <w:p w:rsidR="00B8673D" w:rsidRPr="007D1363" w:rsidRDefault="001F3D11" w:rsidP="007D1363">
      <w:pPr>
        <w:pStyle w:val="a4"/>
        <w:numPr>
          <w:ilvl w:val="0"/>
          <w:numId w:val="2"/>
        </w:numPr>
        <w:tabs>
          <w:tab w:val="left" w:pos="1288"/>
          <w:tab w:val="left" w:pos="1289"/>
          <w:tab w:val="left" w:pos="3052"/>
          <w:tab w:val="left" w:pos="4875"/>
          <w:tab w:val="left" w:pos="6758"/>
          <w:tab w:val="left" w:pos="7125"/>
          <w:tab w:val="left" w:pos="8412"/>
        </w:tabs>
        <w:spacing w:before="0" w:line="360" w:lineRule="auto"/>
        <w:ind w:right="117" w:firstLine="720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Смысловое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содержание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обращенной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к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ребенку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</w:r>
      <w:r w:rsidRPr="007D1363">
        <w:rPr>
          <w:rFonts w:ascii="Times New Roman" w:hAnsi="Times New Roman" w:cs="Times New Roman"/>
          <w:color w:val="000036"/>
          <w:spacing w:val="-4"/>
          <w:sz w:val="28"/>
          <w:szCs w:val="28"/>
        </w:rPr>
        <w:t xml:space="preserve">речи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должно быть близким и понятным</w:t>
      </w:r>
      <w:r w:rsidRPr="007D1363">
        <w:rPr>
          <w:rFonts w:ascii="Times New Roman" w:hAnsi="Times New Roman" w:cs="Times New Roman"/>
          <w:color w:val="000036"/>
          <w:spacing w:val="-11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де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тям.</w:t>
      </w:r>
    </w:p>
    <w:p w:rsidR="00B8673D" w:rsidRPr="007D1363" w:rsidRDefault="001F3D11" w:rsidP="007D1363">
      <w:pPr>
        <w:pStyle w:val="a3"/>
        <w:spacing w:line="360" w:lineRule="auto"/>
        <w:ind w:right="113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При разговоре с младшими детьми речь воспитателя должна быть более лаконична и проста. По отношению к малышам надо избегать замечаний и вместе тем следует разговаривать с ними более категорично, чем со старшими, так как дети этого возраста не могут ос</w:t>
      </w:r>
      <w:r w:rsidRPr="007D1363">
        <w:rPr>
          <w:rFonts w:ascii="Times New Roman" w:hAnsi="Times New Roman" w:cs="Times New Roman"/>
          <w:color w:val="000036"/>
        </w:rPr>
        <w:t>мыслить тех доводов, которые воспринимаются старшими детьми</w:t>
      </w:r>
      <w:proofErr w:type="gramStart"/>
      <w:r w:rsidRPr="007D1363">
        <w:rPr>
          <w:rFonts w:ascii="Times New Roman" w:hAnsi="Times New Roman" w:cs="Times New Roman"/>
          <w:color w:val="000036"/>
        </w:rPr>
        <w:t>."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Дима, не пачкай скатерть, ешь ложкой, не лей воду на пол" и т.д.,- говорит воспитатель младшим детям. Для среднего и старшего возраста следует вести к самостоятельным выводам. Например: "Пачкать </w:t>
      </w:r>
      <w:r w:rsidRPr="007D1363">
        <w:rPr>
          <w:rFonts w:ascii="Times New Roman" w:hAnsi="Times New Roman" w:cs="Times New Roman"/>
          <w:color w:val="000036"/>
        </w:rPr>
        <w:t>скатерть нельзя, это не аккуратно. На стирку скатерти затрачивается много труда. Надо беречь труд людей, которые стирают нам</w:t>
      </w:r>
      <w:r w:rsidRPr="007D1363">
        <w:rPr>
          <w:rFonts w:ascii="Times New Roman" w:hAnsi="Times New Roman" w:cs="Times New Roman"/>
          <w:color w:val="000036"/>
          <w:spacing w:val="-14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скатерти".</w:t>
      </w:r>
    </w:p>
    <w:p w:rsidR="00B8673D" w:rsidRPr="007D1363" w:rsidRDefault="001F3D11" w:rsidP="007D1363">
      <w:pPr>
        <w:pStyle w:val="a4"/>
        <w:numPr>
          <w:ilvl w:val="0"/>
          <w:numId w:val="2"/>
        </w:numPr>
        <w:tabs>
          <w:tab w:val="left" w:pos="1044"/>
        </w:tabs>
        <w:spacing w:before="0" w:line="360" w:lineRule="auto"/>
        <w:ind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Грамматическая правильность речи воспитателя обязательна. Но, к сожалению, очень часто встречаются такие ошибки: "Возьми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 xml:space="preserve"> со старшей группы" (здесь предло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>г"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>из" заменяется "со"). "Не ложи сюда" (вместо "не клади"). "Я тебе сказала, а ты обратно не</w:t>
      </w:r>
      <w:r w:rsidRPr="007D1363">
        <w:rPr>
          <w:rFonts w:ascii="Times New Roman" w:hAnsi="Times New Roman" w:cs="Times New Roman"/>
          <w:color w:val="000036"/>
          <w:spacing w:val="-15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слушаешь".</w:t>
      </w:r>
    </w:p>
    <w:p w:rsidR="00B8673D" w:rsidRPr="007D1363" w:rsidRDefault="001F3D11" w:rsidP="007D1363">
      <w:pPr>
        <w:pStyle w:val="a4"/>
        <w:numPr>
          <w:ilvl w:val="0"/>
          <w:numId w:val="2"/>
        </w:numPr>
        <w:tabs>
          <w:tab w:val="left" w:pos="1044"/>
        </w:tabs>
        <w:spacing w:before="0" w:line="360" w:lineRule="auto"/>
        <w:ind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При речевом общении с детьми нужно использовать средства выразительности языка. Монотонная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 xml:space="preserve"> ,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>невыразительная речь воспит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ателя отрицательно влияет на поведение детей, не затрагивает их эмоций, а вместе с этим и не повышает их речевой культуры .В о время обеда в младшей группы воспитательница обращается к детям к детям, которые медленно едят6 "Ешь, ешь скорее, жуй ,глотай, не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 xml:space="preserve"> смотри по сторонам". И это сухое, монотонное обращение к детям повторяется много раз, дети не реагируют. В этой же группе другая воспитательница совсем по- иному вызывает у детей положительное отношение к еде: "Какой сегодня вкусный суп! Посмотрите, какой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 xml:space="preserve"> красивый зеленый горошек, бери его скорей на ложку. Вот так. Вкусно "Ребенок соглашается. Или: "Наташа у нас сегодня умница, научилась есть быстро и аккуратно." "Ия умению быстро"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>,-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>раздаются голоса детей. "Верно, Саша, у тебя зубки острые, они умеют жеват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ь",- подтверждает воспитательница. Дети улыбаются и быстро справляются с</w:t>
      </w:r>
      <w:r w:rsidRPr="007D1363">
        <w:rPr>
          <w:rFonts w:ascii="Times New Roman" w:hAnsi="Times New Roman" w:cs="Times New Roman"/>
          <w:color w:val="000036"/>
          <w:spacing w:val="-5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обедом.</w:t>
      </w:r>
    </w:p>
    <w:p w:rsidR="00B8673D" w:rsidRPr="007D1363" w:rsidRDefault="00B8673D" w:rsidP="007D13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a4"/>
        <w:numPr>
          <w:ilvl w:val="0"/>
          <w:numId w:val="2"/>
        </w:numPr>
        <w:tabs>
          <w:tab w:val="left" w:pos="1268"/>
          <w:tab w:val="left" w:pos="1269"/>
          <w:tab w:val="left" w:pos="2489"/>
          <w:tab w:val="left" w:pos="3992"/>
          <w:tab w:val="left" w:pos="4824"/>
          <w:tab w:val="left" w:pos="5904"/>
          <w:tab w:val="left" w:pos="6871"/>
          <w:tab w:val="left" w:pos="7259"/>
        </w:tabs>
        <w:spacing w:before="0" w:line="360" w:lineRule="auto"/>
        <w:ind w:right="113" w:firstLine="720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Умение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выражать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свои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мысли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точно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  <w:t>и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ab/>
      </w:r>
      <w:r w:rsidRPr="007D1363">
        <w:rPr>
          <w:rFonts w:ascii="Times New Roman" w:hAnsi="Times New Roman" w:cs="Times New Roman"/>
          <w:color w:val="000036"/>
          <w:spacing w:val="-3"/>
          <w:sz w:val="28"/>
          <w:szCs w:val="28"/>
        </w:rPr>
        <w:t xml:space="preserve">убедительно-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важнейшее качество</w:t>
      </w:r>
      <w:r w:rsidRPr="007D1363">
        <w:rPr>
          <w:rFonts w:ascii="Times New Roman" w:hAnsi="Times New Roman" w:cs="Times New Roman"/>
          <w:color w:val="000036"/>
          <w:spacing w:val="-6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воспитателя.</w:t>
      </w:r>
    </w:p>
    <w:p w:rsidR="00B8673D" w:rsidRPr="007D1363" w:rsidRDefault="001F3D11" w:rsidP="007D1363">
      <w:pPr>
        <w:pStyle w:val="a3"/>
        <w:spacing w:line="360" w:lineRule="auto"/>
        <w:ind w:right="118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Речевой образец воспитателя имеет особое значение потому, что здесь привлекается внимание всех детей к тому, что говорит воспитатель.</w:t>
      </w:r>
    </w:p>
    <w:p w:rsidR="00B8673D" w:rsidRPr="007D1363" w:rsidRDefault="001F3D11" w:rsidP="007D1363">
      <w:pPr>
        <w:pStyle w:val="a3"/>
        <w:spacing w:line="360" w:lineRule="auto"/>
        <w:ind w:right="113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Речевой образец воспитателя, как в повседневном общении, так и на занятиях должен применяться при осуществлении всех задач</w:t>
      </w:r>
      <w:r w:rsidRPr="007D1363">
        <w:rPr>
          <w:rFonts w:ascii="Times New Roman" w:hAnsi="Times New Roman" w:cs="Times New Roman"/>
          <w:color w:val="000036"/>
        </w:rPr>
        <w:t xml:space="preserve">: расширение словаря, воспитание грамматической и звуковой правильности речи. Приобретенные на занятиях умения необходимо сделать прочными, чтобы дети могли применять их в жизни. Между тем не редки случаи, когда воспитатель не продумывает своего обращения </w:t>
      </w:r>
      <w:r w:rsidRPr="007D1363">
        <w:rPr>
          <w:rFonts w:ascii="Times New Roman" w:hAnsi="Times New Roman" w:cs="Times New Roman"/>
          <w:color w:val="000036"/>
        </w:rPr>
        <w:t>к детям. Особенно распространенной ошибкой является многословие, употребление не понятных слов. Если при рисовании зрительное восприятие образц</w:t>
      </w:r>
      <w:proofErr w:type="gramStart"/>
      <w:r w:rsidRPr="007D1363">
        <w:rPr>
          <w:rFonts w:ascii="Times New Roman" w:hAnsi="Times New Roman" w:cs="Times New Roman"/>
          <w:color w:val="000036"/>
        </w:rPr>
        <w:t>а(</w:t>
      </w:r>
      <w:proofErr w:type="gramEnd"/>
      <w:r w:rsidRPr="007D1363">
        <w:rPr>
          <w:rFonts w:ascii="Times New Roman" w:hAnsi="Times New Roman" w:cs="Times New Roman"/>
          <w:color w:val="000036"/>
        </w:rPr>
        <w:t>предмета или узора) сопровождается словесным пояснением, без которого дети с трудом выполняют задание, то на за</w:t>
      </w:r>
      <w:r w:rsidRPr="007D1363">
        <w:rPr>
          <w:rFonts w:ascii="Times New Roman" w:hAnsi="Times New Roman" w:cs="Times New Roman"/>
          <w:color w:val="000036"/>
        </w:rPr>
        <w:t>нятиях по овладению речью образец имеет еще большое значение, потому что дети овладевают всеми сторонами речи только на основе слухового восприятия, на основе слышанного от воспитателя.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Образец как один из основных приемов в обучении надо рассматривать в н</w:t>
      </w:r>
      <w:r w:rsidRPr="007D1363">
        <w:rPr>
          <w:rFonts w:ascii="Times New Roman" w:hAnsi="Times New Roman" w:cs="Times New Roman"/>
          <w:color w:val="000036"/>
        </w:rPr>
        <w:t>еразрывной связи с другими приемами, так как и вопрос, и пояснение, и указание содержат в себе речевой образец.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 xml:space="preserve">Ребенок младшей группы обращается к воспитателю "Завтра было праздник". "Завтра будет праздник", </w:t>
      </w:r>
      <w:proofErr w:type="gramStart"/>
      <w:r w:rsidRPr="007D1363">
        <w:rPr>
          <w:rFonts w:ascii="Times New Roman" w:hAnsi="Times New Roman" w:cs="Times New Roman"/>
          <w:color w:val="000036"/>
        </w:rPr>
        <w:t>-п</w:t>
      </w:r>
      <w:proofErr w:type="gramEnd"/>
      <w:r w:rsidRPr="007D1363">
        <w:rPr>
          <w:rFonts w:ascii="Times New Roman" w:hAnsi="Times New Roman" w:cs="Times New Roman"/>
          <w:color w:val="000036"/>
        </w:rPr>
        <w:t>овторяет воспитатель. В этом примере на образ</w:t>
      </w:r>
      <w:r w:rsidRPr="007D1363">
        <w:rPr>
          <w:rFonts w:ascii="Times New Roman" w:hAnsi="Times New Roman" w:cs="Times New Roman"/>
          <w:color w:val="000036"/>
        </w:rPr>
        <w:t>це речи воспитателя ребенок приобретает умение выражать свою мысль, слышит правильную речь педагога. Навыки точного употребления слов и правильность согласования формируются в беседах, в разговорах с детьми, на образце речи воспитателя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.</w:t>
      </w:r>
      <w:proofErr w:type="gramEnd"/>
      <w:r w:rsidRPr="007D1363">
        <w:rPr>
          <w:rFonts w:ascii="Times New Roman" w:hAnsi="Times New Roman" w:cs="Times New Roman"/>
          <w:color w:val="000036"/>
        </w:rPr>
        <w:t>Вот воспитательница</w:t>
      </w:r>
      <w:r w:rsidRPr="007D1363">
        <w:rPr>
          <w:rFonts w:ascii="Times New Roman" w:hAnsi="Times New Roman" w:cs="Times New Roman"/>
          <w:color w:val="000036"/>
        </w:rPr>
        <w:t xml:space="preserve"> во время прогулки проводит с детьми младшей группы наблюдения за осенними явлениями в природе."Дуют сильные ветры,- говорит она. -Стало холодно, идут дожди, на земле лужи. Листья с деревьев опали. В парке стало тихо. Птицы улетают в теплые края</w:t>
      </w:r>
      <w:proofErr w:type="gramStart"/>
      <w:r w:rsidRPr="007D1363">
        <w:rPr>
          <w:rFonts w:ascii="Times New Roman" w:hAnsi="Times New Roman" w:cs="Times New Roman"/>
          <w:color w:val="000036"/>
        </w:rPr>
        <w:t>."</w:t>
      </w:r>
      <w:proofErr w:type="gramEnd"/>
      <w:r w:rsidRPr="007D1363">
        <w:rPr>
          <w:rFonts w:ascii="Times New Roman" w:hAnsi="Times New Roman" w:cs="Times New Roman"/>
          <w:color w:val="000036"/>
        </w:rPr>
        <w:t>Сопровожд</w:t>
      </w:r>
      <w:r w:rsidRPr="007D1363">
        <w:rPr>
          <w:rFonts w:ascii="Times New Roman" w:hAnsi="Times New Roman" w:cs="Times New Roman"/>
          <w:color w:val="000036"/>
        </w:rPr>
        <w:t xml:space="preserve">ая наблюдение детей словом, воспитательница применяет образец в целях уточнения и систематизирования знания </w:t>
      </w:r>
      <w:r w:rsidRPr="007D1363">
        <w:rPr>
          <w:rFonts w:ascii="Times New Roman" w:hAnsi="Times New Roman" w:cs="Times New Roman"/>
          <w:color w:val="000036"/>
        </w:rPr>
        <w:lastRenderedPageBreak/>
        <w:t>детей. В этом случаи</w:t>
      </w:r>
    </w:p>
    <w:p w:rsidR="00B8673D" w:rsidRPr="007D1363" w:rsidRDefault="00B8673D" w:rsidP="007D13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a3"/>
        <w:spacing w:line="360" w:lineRule="auto"/>
        <w:ind w:right="119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воспитатель использует объяснение как один из приемов обучения на основе речевого образца.</w:t>
      </w:r>
    </w:p>
    <w:p w:rsidR="00B8673D" w:rsidRPr="007D1363" w:rsidRDefault="001F3D11" w:rsidP="007D1363">
      <w:pPr>
        <w:pStyle w:val="a3"/>
        <w:spacing w:line="360" w:lineRule="auto"/>
        <w:ind w:right="112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Применяя образец в об</w:t>
      </w:r>
      <w:r w:rsidRPr="007D1363">
        <w:rPr>
          <w:rFonts w:ascii="Times New Roman" w:hAnsi="Times New Roman" w:cs="Times New Roman"/>
          <w:color w:val="000036"/>
        </w:rPr>
        <w:t>учении детей родной речи, мы воспитываем у детей культуру слушания,  повышаем  у  них интерес к слову. Но это может быть осуществлено только тогда, когда воспитательница выразительно, образно сообщает детям материал, опирается на их чувствах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.</w:t>
      </w:r>
      <w:proofErr w:type="gramEnd"/>
      <w:r w:rsidRPr="007D1363">
        <w:rPr>
          <w:rFonts w:ascii="Times New Roman" w:hAnsi="Times New Roman" w:cs="Times New Roman"/>
          <w:color w:val="000036"/>
        </w:rPr>
        <w:t>При проведени</w:t>
      </w:r>
      <w:r w:rsidRPr="007D1363">
        <w:rPr>
          <w:rFonts w:ascii="Times New Roman" w:hAnsi="Times New Roman" w:cs="Times New Roman"/>
          <w:color w:val="000036"/>
        </w:rPr>
        <w:t>и беседы об осени, подытоживая высказывания детей, воспитательница говорит:- Да</w:t>
      </w:r>
      <w:proofErr w:type="gramStart"/>
      <w:r w:rsidRPr="007D1363">
        <w:rPr>
          <w:rFonts w:ascii="Times New Roman" w:hAnsi="Times New Roman" w:cs="Times New Roman"/>
          <w:color w:val="000036"/>
        </w:rPr>
        <w:t>.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</w:t>
      </w:r>
      <w:proofErr w:type="gramStart"/>
      <w:r w:rsidRPr="007D1363">
        <w:rPr>
          <w:rFonts w:ascii="Times New Roman" w:hAnsi="Times New Roman" w:cs="Times New Roman"/>
          <w:color w:val="000036"/>
        </w:rPr>
        <w:t>д</w:t>
      </w:r>
      <w:proofErr w:type="gramEnd"/>
      <w:r w:rsidRPr="007D1363">
        <w:rPr>
          <w:rFonts w:ascii="Times New Roman" w:hAnsi="Times New Roman" w:cs="Times New Roman"/>
          <w:color w:val="000036"/>
        </w:rPr>
        <w:t>ети, осенью птицы собираются в большие стаи и улетают на юг, в теплые края. Одна воспитательница видела перелет журавлей и написала про них такое</w:t>
      </w:r>
      <w:r w:rsidRPr="007D1363">
        <w:rPr>
          <w:rFonts w:ascii="Times New Roman" w:hAnsi="Times New Roman" w:cs="Times New Roman"/>
          <w:color w:val="000036"/>
          <w:spacing w:val="-22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стихотворение:</w:t>
      </w:r>
    </w:p>
    <w:p w:rsidR="00B8673D" w:rsidRPr="007D1363" w:rsidRDefault="001F3D11" w:rsidP="007D1363">
      <w:pPr>
        <w:pStyle w:val="a3"/>
        <w:spacing w:line="360" w:lineRule="auto"/>
        <w:ind w:left="2697" w:right="2714" w:firstLine="720"/>
        <w:jc w:val="center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Жалко мне цве</w:t>
      </w:r>
      <w:r w:rsidRPr="007D1363">
        <w:rPr>
          <w:rFonts w:ascii="Times New Roman" w:hAnsi="Times New Roman" w:cs="Times New Roman"/>
          <w:color w:val="000036"/>
        </w:rPr>
        <w:t>тных полянок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И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журавликов моих.</w:t>
      </w:r>
    </w:p>
    <w:p w:rsidR="00B8673D" w:rsidRPr="007D1363" w:rsidRDefault="001F3D11" w:rsidP="007D1363">
      <w:pPr>
        <w:pStyle w:val="a3"/>
        <w:spacing w:line="360" w:lineRule="auto"/>
        <w:ind w:left="1952" w:right="1971" w:firstLine="720"/>
        <w:jc w:val="center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 xml:space="preserve">Только я </w:t>
      </w:r>
      <w:proofErr w:type="gramStart"/>
      <w:r w:rsidRPr="007D1363">
        <w:rPr>
          <w:rFonts w:ascii="Times New Roman" w:hAnsi="Times New Roman" w:cs="Times New Roman"/>
          <w:color w:val="000036"/>
        </w:rPr>
        <w:t>тужить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не стану,</w:t>
      </w:r>
    </w:p>
    <w:p w:rsidR="00B8673D" w:rsidRPr="007D1363" w:rsidRDefault="001F3D11" w:rsidP="007D1363">
      <w:pPr>
        <w:pStyle w:val="a3"/>
        <w:spacing w:line="360" w:lineRule="auto"/>
        <w:ind w:left="1957" w:right="1971" w:firstLine="720"/>
        <w:jc w:val="center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А весною встречу их..</w:t>
      </w:r>
      <w:proofErr w:type="gramStart"/>
      <w:r w:rsidRPr="007D1363">
        <w:rPr>
          <w:rFonts w:ascii="Times New Roman" w:hAnsi="Times New Roman" w:cs="Times New Roman"/>
          <w:color w:val="000036"/>
        </w:rPr>
        <w:t>.(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М. </w:t>
      </w:r>
      <w:proofErr w:type="spellStart"/>
      <w:r w:rsidRPr="007D1363">
        <w:rPr>
          <w:rFonts w:ascii="Times New Roman" w:hAnsi="Times New Roman" w:cs="Times New Roman"/>
          <w:color w:val="000036"/>
        </w:rPr>
        <w:t>Познанская</w:t>
      </w:r>
      <w:proofErr w:type="spellEnd"/>
      <w:r w:rsidRPr="007D1363">
        <w:rPr>
          <w:rFonts w:ascii="Times New Roman" w:hAnsi="Times New Roman" w:cs="Times New Roman"/>
          <w:color w:val="000036"/>
        </w:rPr>
        <w:t xml:space="preserve"> ).</w:t>
      </w:r>
    </w:p>
    <w:p w:rsidR="00B8673D" w:rsidRPr="007D1363" w:rsidRDefault="001F3D11" w:rsidP="007D1363">
      <w:pPr>
        <w:pStyle w:val="a3"/>
        <w:spacing w:line="360" w:lineRule="auto"/>
        <w:ind w:right="114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Эмоциональная сторона образца повышает культуру слушания, воспитывает у детей желание самим что-нибудь рассказать.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Речевой образец воспитателя должен применяться при осуществлении всех задач в работе над развитием речи. При словарной работе, при обучении звукопроизношению образец речи воспитателя имеет особенно большое значение, так как дети усваивают новые слова в пра</w:t>
      </w:r>
      <w:r w:rsidRPr="007D1363">
        <w:rPr>
          <w:rFonts w:ascii="Times New Roman" w:hAnsi="Times New Roman" w:cs="Times New Roman"/>
          <w:color w:val="000036"/>
        </w:rPr>
        <w:t>вильном звучании.</w:t>
      </w:r>
    </w:p>
    <w:p w:rsidR="00B8673D" w:rsidRPr="007D1363" w:rsidRDefault="001F3D11" w:rsidP="007D1363">
      <w:pPr>
        <w:pStyle w:val="a3"/>
        <w:spacing w:line="360" w:lineRule="auto"/>
        <w:ind w:right="529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Образец используется: а</w:t>
      </w:r>
      <w:proofErr w:type="gramStart"/>
      <w:r w:rsidRPr="007D1363">
        <w:rPr>
          <w:rFonts w:ascii="Times New Roman" w:hAnsi="Times New Roman" w:cs="Times New Roman"/>
          <w:color w:val="000036"/>
        </w:rPr>
        <w:t>)п</w:t>
      </w:r>
      <w:proofErr w:type="gramEnd"/>
      <w:r w:rsidRPr="007D1363">
        <w:rPr>
          <w:rFonts w:ascii="Times New Roman" w:hAnsi="Times New Roman" w:cs="Times New Roman"/>
          <w:color w:val="000036"/>
        </w:rPr>
        <w:t>ри работе с картинкой;</w:t>
      </w:r>
    </w:p>
    <w:p w:rsidR="00B8673D" w:rsidRPr="007D1363" w:rsidRDefault="001F3D11" w:rsidP="007D1363">
      <w:pPr>
        <w:pStyle w:val="a3"/>
        <w:spacing w:line="360" w:lineRule="auto"/>
        <w:ind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б</w:t>
      </w:r>
      <w:proofErr w:type="gramStart"/>
      <w:r w:rsidRPr="007D1363">
        <w:rPr>
          <w:rFonts w:ascii="Times New Roman" w:hAnsi="Times New Roman" w:cs="Times New Roman"/>
          <w:color w:val="000036"/>
        </w:rPr>
        <w:t>)п</w:t>
      </w:r>
      <w:proofErr w:type="gramEnd"/>
      <w:r w:rsidRPr="007D1363">
        <w:rPr>
          <w:rFonts w:ascii="Times New Roman" w:hAnsi="Times New Roman" w:cs="Times New Roman"/>
          <w:color w:val="000036"/>
        </w:rPr>
        <w:t>ри пересказе;</w:t>
      </w:r>
    </w:p>
    <w:p w:rsidR="00B8673D" w:rsidRPr="007D1363" w:rsidRDefault="001F3D11" w:rsidP="007D1363">
      <w:pPr>
        <w:pStyle w:val="a3"/>
        <w:spacing w:line="360" w:lineRule="auto"/>
        <w:ind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в</w:t>
      </w:r>
      <w:proofErr w:type="gramStart"/>
      <w:r w:rsidRPr="007D1363">
        <w:rPr>
          <w:rFonts w:ascii="Times New Roman" w:hAnsi="Times New Roman" w:cs="Times New Roman"/>
          <w:color w:val="000036"/>
        </w:rPr>
        <w:t>)п</w:t>
      </w:r>
      <w:proofErr w:type="gramEnd"/>
      <w:r w:rsidRPr="007D1363">
        <w:rPr>
          <w:rFonts w:ascii="Times New Roman" w:hAnsi="Times New Roman" w:cs="Times New Roman"/>
          <w:color w:val="000036"/>
        </w:rPr>
        <w:t>ри рассказывании из личного опыта;</w:t>
      </w:r>
    </w:p>
    <w:p w:rsidR="00B8673D" w:rsidRPr="007D1363" w:rsidRDefault="001F3D11" w:rsidP="007D1363">
      <w:pPr>
        <w:pStyle w:val="a3"/>
        <w:spacing w:line="360" w:lineRule="auto"/>
        <w:ind w:right="118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г</w:t>
      </w:r>
      <w:proofErr w:type="gramStart"/>
      <w:r w:rsidRPr="007D1363">
        <w:rPr>
          <w:rFonts w:ascii="Times New Roman" w:hAnsi="Times New Roman" w:cs="Times New Roman"/>
          <w:color w:val="000036"/>
        </w:rPr>
        <w:t>)д</w:t>
      </w:r>
      <w:proofErr w:type="gramEnd"/>
      <w:r w:rsidRPr="007D1363">
        <w:rPr>
          <w:rFonts w:ascii="Times New Roman" w:hAnsi="Times New Roman" w:cs="Times New Roman"/>
          <w:color w:val="000036"/>
        </w:rPr>
        <w:t>ля придумывания окончания к рассказу, начатому воспитательницей.</w:t>
      </w:r>
    </w:p>
    <w:p w:rsidR="00B8673D" w:rsidRPr="007D1363" w:rsidRDefault="001F3D11" w:rsidP="007D1363">
      <w:pPr>
        <w:pStyle w:val="a3"/>
        <w:spacing w:line="360" w:lineRule="auto"/>
        <w:ind w:right="115" w:firstLine="720"/>
        <w:rPr>
          <w:rFonts w:ascii="Times New Roman" w:hAnsi="Times New Roman" w:cs="Times New Roman"/>
        </w:rPr>
      </w:pPr>
      <w:proofErr w:type="spellStart"/>
      <w:r w:rsidRPr="007D1363">
        <w:rPr>
          <w:rFonts w:ascii="Times New Roman" w:hAnsi="Times New Roman" w:cs="Times New Roman"/>
          <w:color w:val="000036"/>
        </w:rPr>
        <w:t>д</w:t>
      </w:r>
      <w:proofErr w:type="spellEnd"/>
      <w:proofErr w:type="gramStart"/>
      <w:r w:rsidRPr="007D1363">
        <w:rPr>
          <w:rFonts w:ascii="Times New Roman" w:hAnsi="Times New Roman" w:cs="Times New Roman"/>
          <w:color w:val="000036"/>
        </w:rPr>
        <w:t>)о</w:t>
      </w:r>
      <w:proofErr w:type="gramEnd"/>
      <w:r w:rsidRPr="007D1363">
        <w:rPr>
          <w:rFonts w:ascii="Times New Roman" w:hAnsi="Times New Roman" w:cs="Times New Roman"/>
          <w:color w:val="000036"/>
        </w:rPr>
        <w:t>бразец грамматически правильной речи используется на специальных</w:t>
      </w:r>
      <w:r w:rsidRPr="007D1363">
        <w:rPr>
          <w:rFonts w:ascii="Times New Roman" w:hAnsi="Times New Roman" w:cs="Times New Roman"/>
          <w:color w:val="000036"/>
        </w:rPr>
        <w:t xml:space="preserve"> занятиях по обучению детей грамматической и звуковой культуре .</w:t>
      </w:r>
    </w:p>
    <w:p w:rsidR="00B8673D" w:rsidRPr="007D1363" w:rsidRDefault="00B8673D" w:rsidP="007D13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a3"/>
        <w:spacing w:line="360" w:lineRule="auto"/>
        <w:ind w:right="114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При помощи дидактических игр, загадок воспитатель упражняет детей в правильном употреблении слов и составлении из них предложений.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 xml:space="preserve">Методика применения образца в обучении детей </w:t>
      </w:r>
      <w:r w:rsidRPr="007D1363">
        <w:rPr>
          <w:rFonts w:ascii="Times New Roman" w:hAnsi="Times New Roman" w:cs="Times New Roman"/>
          <w:color w:val="000036"/>
        </w:rPr>
        <w:t>рассказыванию разнообразна. В младшей и средней группах при рассматривании картинки и рассказывании по ней всегда надо исходить от образца воспитателя, так как малыши еще не владеют самостоятельными навыками рассказывания. В старшей же группе на первом зан</w:t>
      </w:r>
      <w:r w:rsidRPr="007D1363">
        <w:rPr>
          <w:rFonts w:ascii="Times New Roman" w:hAnsi="Times New Roman" w:cs="Times New Roman"/>
          <w:color w:val="000036"/>
        </w:rPr>
        <w:t>ятии с картинками образец воспитателя необходим, а на следующих занятиях по этой же картинке его можно не принимать. Слушая рассказ воспитателя по картин</w:t>
      </w:r>
      <w:proofErr w:type="gramStart"/>
      <w:r w:rsidRPr="007D1363">
        <w:rPr>
          <w:rFonts w:ascii="Times New Roman" w:hAnsi="Times New Roman" w:cs="Times New Roman"/>
          <w:color w:val="000036"/>
        </w:rPr>
        <w:t>е(</w:t>
      </w:r>
      <w:proofErr w:type="gramEnd"/>
      <w:r w:rsidRPr="007D1363">
        <w:rPr>
          <w:rFonts w:ascii="Times New Roman" w:hAnsi="Times New Roman" w:cs="Times New Roman"/>
          <w:color w:val="000036"/>
        </w:rPr>
        <w:t>старшая группа), дети могут целиком подражать образцу, а могут говорить своими словами. И в том и в д</w:t>
      </w:r>
      <w:r w:rsidRPr="007D1363">
        <w:rPr>
          <w:rFonts w:ascii="Times New Roman" w:hAnsi="Times New Roman" w:cs="Times New Roman"/>
          <w:color w:val="000036"/>
        </w:rPr>
        <w:t>ругом варианте есть свои положительные стороны: повторяя образец воспитателя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,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ребенок учится правильным оборотам, которыми он еще самостоятельно не владеет; рассказывая своими словами, не искажая смысла картины, ребенок привлекает свой речевой опыт .Воспи</w:t>
      </w:r>
      <w:r w:rsidRPr="007D1363">
        <w:rPr>
          <w:rFonts w:ascii="Times New Roman" w:hAnsi="Times New Roman" w:cs="Times New Roman"/>
          <w:color w:val="000036"/>
        </w:rPr>
        <w:t>татель, зная индивидуальные стороны детей, использует при проведении работы тот или иной прием. Как проводится, например, работа с картинкой? После самостоятельного рассматривания картинки и ее анализа по вопросам воспитатель дает детям короткий связный ра</w:t>
      </w:r>
      <w:r w:rsidRPr="007D1363">
        <w:rPr>
          <w:rFonts w:ascii="Times New Roman" w:hAnsi="Times New Roman" w:cs="Times New Roman"/>
          <w:color w:val="000036"/>
        </w:rPr>
        <w:t>ссказ,</w:t>
      </w:r>
      <w:r w:rsidRPr="007D1363">
        <w:rPr>
          <w:rFonts w:ascii="Times New Roman" w:hAnsi="Times New Roman" w:cs="Times New Roman"/>
          <w:color w:val="000036"/>
          <w:spacing w:val="45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не</w:t>
      </w:r>
      <w:r w:rsidRPr="007D1363">
        <w:rPr>
          <w:rFonts w:ascii="Times New Roman" w:hAnsi="Times New Roman" w:cs="Times New Roman"/>
          <w:color w:val="000036"/>
          <w:spacing w:val="47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отступая</w:t>
      </w:r>
      <w:r w:rsidRPr="007D1363">
        <w:rPr>
          <w:rFonts w:ascii="Times New Roman" w:hAnsi="Times New Roman" w:cs="Times New Roman"/>
          <w:color w:val="000036"/>
          <w:spacing w:val="48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от</w:t>
      </w:r>
      <w:r w:rsidRPr="007D1363">
        <w:rPr>
          <w:rFonts w:ascii="Times New Roman" w:hAnsi="Times New Roman" w:cs="Times New Roman"/>
          <w:color w:val="000036"/>
          <w:spacing w:val="47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изображения</w:t>
      </w:r>
      <w:proofErr w:type="gramStart"/>
      <w:r w:rsidRPr="007D1363">
        <w:rPr>
          <w:rFonts w:ascii="Times New Roman" w:hAnsi="Times New Roman" w:cs="Times New Roman"/>
          <w:color w:val="000036"/>
          <w:spacing w:val="47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,</w:t>
      </w:r>
      <w:proofErr w:type="gramEnd"/>
      <w:r w:rsidRPr="007D1363">
        <w:rPr>
          <w:rFonts w:ascii="Times New Roman" w:hAnsi="Times New Roman" w:cs="Times New Roman"/>
          <w:color w:val="000036"/>
        </w:rPr>
        <w:t>рассказывает</w:t>
      </w:r>
      <w:r w:rsidRPr="007D1363">
        <w:rPr>
          <w:rFonts w:ascii="Times New Roman" w:hAnsi="Times New Roman" w:cs="Times New Roman"/>
          <w:color w:val="000036"/>
          <w:spacing w:val="46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только</w:t>
      </w:r>
      <w:r w:rsidRPr="007D1363">
        <w:rPr>
          <w:rFonts w:ascii="Times New Roman" w:hAnsi="Times New Roman" w:cs="Times New Roman"/>
          <w:color w:val="000036"/>
          <w:spacing w:val="44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о</w:t>
      </w:r>
      <w:r w:rsidRPr="007D1363">
        <w:rPr>
          <w:rFonts w:ascii="Times New Roman" w:hAnsi="Times New Roman" w:cs="Times New Roman"/>
          <w:color w:val="000036"/>
          <w:spacing w:val="47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том</w:t>
      </w:r>
    </w:p>
    <w:p w:rsidR="00B8673D" w:rsidRPr="007D1363" w:rsidRDefault="001F3D11" w:rsidP="007D1363">
      <w:pPr>
        <w:pStyle w:val="a3"/>
        <w:spacing w:line="360" w:lineRule="auto"/>
        <w:ind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,что нарисовано, но на картине.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В творческом рассказе воспитателя допускается не только описание того, что изображено на картине, но и предположения о том, почему и как произошло событие. Пример: "В доме жила маленькая девочка с мамой. Однажды мама была на работе, а девочка спала в своей</w:t>
      </w:r>
      <w:r w:rsidRPr="007D1363">
        <w:rPr>
          <w:rFonts w:ascii="Times New Roman" w:hAnsi="Times New Roman" w:cs="Times New Roman"/>
          <w:color w:val="000036"/>
        </w:rPr>
        <w:t xml:space="preserve"> кроватке. В это время в доме случился пожар. Вдруг запахло дымом, дышать стало трудно, и девочка проснулась, она закричала от страха: кругом был огонь. Пожарные быстро подъехали к дому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,</w:t>
      </w:r>
      <w:proofErr w:type="gramEnd"/>
      <w:r w:rsidRPr="007D1363">
        <w:rPr>
          <w:rFonts w:ascii="Times New Roman" w:hAnsi="Times New Roman" w:cs="Times New Roman"/>
          <w:color w:val="000036"/>
        </w:rPr>
        <w:t>они услышали крик девочки, подставили лестницу и полезли на второй эт</w:t>
      </w:r>
      <w:r w:rsidRPr="007D1363">
        <w:rPr>
          <w:rFonts w:ascii="Times New Roman" w:hAnsi="Times New Roman" w:cs="Times New Roman"/>
          <w:color w:val="000036"/>
        </w:rPr>
        <w:t>аж. Пожар становился сильнее, но пожарные смелые, ловкие. Они спасли девочку из горящего дома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.". 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Данный образец творческого рассказа воспитателя раскрывает не </w:t>
      </w:r>
      <w:r w:rsidRPr="007D1363">
        <w:rPr>
          <w:rFonts w:ascii="Times New Roman" w:hAnsi="Times New Roman" w:cs="Times New Roman"/>
          <w:color w:val="000036"/>
        </w:rPr>
        <w:lastRenderedPageBreak/>
        <w:t>только эпизод картины, но переживания девочки, а также воспитывает у детей уважение к труду пожар</w:t>
      </w:r>
      <w:r w:rsidRPr="007D1363">
        <w:rPr>
          <w:rFonts w:ascii="Times New Roman" w:hAnsi="Times New Roman" w:cs="Times New Roman"/>
          <w:color w:val="000036"/>
        </w:rPr>
        <w:t>ных. Образцом может служить литературное произведение. Значение такого образца заключается в том, что дети, повторяя литературное</w:t>
      </w:r>
    </w:p>
    <w:p w:rsidR="00B8673D" w:rsidRPr="007D1363" w:rsidRDefault="00B8673D" w:rsidP="007D13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a3"/>
        <w:spacing w:line="360" w:lineRule="auto"/>
        <w:ind w:firstLine="720"/>
        <w:jc w:val="left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произведение, учатся правильным оборотам речи, более глубоко понимают содержание рассказа</w:t>
      </w:r>
    </w:p>
    <w:p w:rsidR="00B8673D" w:rsidRPr="007D1363" w:rsidRDefault="001F3D11" w:rsidP="007D1363">
      <w:pPr>
        <w:pStyle w:val="a3"/>
        <w:spacing w:line="360" w:lineRule="auto"/>
        <w:ind w:left="809" w:firstLine="720"/>
        <w:jc w:val="left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Требование к речи дет</w:t>
      </w:r>
      <w:r w:rsidRPr="007D1363">
        <w:rPr>
          <w:rFonts w:ascii="Times New Roman" w:hAnsi="Times New Roman" w:cs="Times New Roman"/>
          <w:color w:val="000036"/>
        </w:rPr>
        <w:t>ей старшего дошкольного возраста.</w:t>
      </w:r>
    </w:p>
    <w:p w:rsidR="00B8673D" w:rsidRPr="007D1363" w:rsidRDefault="001F3D11" w:rsidP="007D1363">
      <w:pPr>
        <w:pStyle w:val="a3"/>
        <w:spacing w:line="360" w:lineRule="auto"/>
        <w:ind w:right="122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Наряду с требованиями к образцу воспитателя необходимо сказать и о требованиях воспитателя к детям.</w:t>
      </w:r>
    </w:p>
    <w:p w:rsidR="00B8673D" w:rsidRPr="007D1363" w:rsidRDefault="001F3D11" w:rsidP="007D1363">
      <w:pPr>
        <w:pStyle w:val="a4"/>
        <w:numPr>
          <w:ilvl w:val="0"/>
          <w:numId w:val="1"/>
        </w:numPr>
        <w:tabs>
          <w:tab w:val="left" w:pos="1044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Воспитателю надо не только дать речевой образец детям, но и проверить, как овладели им дет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>и(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>для этого используются упражне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ния,</w:t>
      </w:r>
      <w:r w:rsidRPr="007D1363">
        <w:rPr>
          <w:rFonts w:ascii="Times New Roman" w:hAnsi="Times New Roman" w:cs="Times New Roman"/>
          <w:color w:val="000036"/>
          <w:spacing w:val="-6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повторения).</w:t>
      </w:r>
    </w:p>
    <w:p w:rsidR="00B8673D" w:rsidRPr="007D1363" w:rsidRDefault="001F3D11" w:rsidP="007D1363">
      <w:pPr>
        <w:pStyle w:val="a4"/>
        <w:numPr>
          <w:ilvl w:val="0"/>
          <w:numId w:val="1"/>
        </w:numPr>
        <w:tabs>
          <w:tab w:val="left" w:pos="1273"/>
        </w:tabs>
        <w:spacing w:before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Необходимо воспитывать у детей интерес к умению правильно говорит</w:t>
      </w:r>
      <w:proofErr w:type="gramStart"/>
      <w:r w:rsidRPr="007D1363">
        <w:rPr>
          <w:rFonts w:ascii="Times New Roman" w:hAnsi="Times New Roman" w:cs="Times New Roman"/>
          <w:color w:val="000036"/>
          <w:sz w:val="28"/>
          <w:szCs w:val="28"/>
        </w:rPr>
        <w:t>ь(</w:t>
      </w:r>
      <w:proofErr w:type="gramEnd"/>
      <w:r w:rsidRPr="007D1363">
        <w:rPr>
          <w:rFonts w:ascii="Times New Roman" w:hAnsi="Times New Roman" w:cs="Times New Roman"/>
          <w:color w:val="000036"/>
          <w:sz w:val="28"/>
          <w:szCs w:val="28"/>
        </w:rPr>
        <w:t>применяя поощрения, пример хорошо говорящих</w:t>
      </w:r>
      <w:r w:rsidRPr="007D1363">
        <w:rPr>
          <w:rFonts w:ascii="Times New Roman" w:hAnsi="Times New Roman" w:cs="Times New Roman"/>
          <w:color w:val="000036"/>
          <w:spacing w:val="-8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детей).</w:t>
      </w:r>
    </w:p>
    <w:p w:rsidR="00B8673D" w:rsidRPr="007D1363" w:rsidRDefault="001F3D11" w:rsidP="007D1363">
      <w:pPr>
        <w:pStyle w:val="a4"/>
        <w:numPr>
          <w:ilvl w:val="0"/>
          <w:numId w:val="1"/>
        </w:numPr>
        <w:tabs>
          <w:tab w:val="left" w:pos="1044"/>
        </w:tabs>
        <w:spacing w:before="0" w:line="360" w:lineRule="auto"/>
        <w:ind w:right="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63">
        <w:rPr>
          <w:rFonts w:ascii="Times New Roman" w:hAnsi="Times New Roman" w:cs="Times New Roman"/>
          <w:color w:val="000036"/>
          <w:sz w:val="28"/>
          <w:szCs w:val="28"/>
        </w:rPr>
        <w:t>Нужно систематически контролировать речь детей прислушиваться, как говорят дети, вовремя исправлять</w:t>
      </w:r>
      <w:r w:rsidRPr="007D1363">
        <w:rPr>
          <w:rFonts w:ascii="Times New Roman" w:hAnsi="Times New Roman" w:cs="Times New Roman"/>
          <w:color w:val="000036"/>
          <w:spacing w:val="-20"/>
          <w:sz w:val="28"/>
          <w:szCs w:val="28"/>
        </w:rPr>
        <w:t xml:space="preserve"> </w:t>
      </w:r>
      <w:r w:rsidRPr="007D1363">
        <w:rPr>
          <w:rFonts w:ascii="Times New Roman" w:hAnsi="Times New Roman" w:cs="Times New Roman"/>
          <w:color w:val="000036"/>
          <w:sz w:val="28"/>
          <w:szCs w:val="28"/>
        </w:rPr>
        <w:t>ошибки.</w:t>
      </w:r>
    </w:p>
    <w:p w:rsidR="00B8673D" w:rsidRPr="007D1363" w:rsidRDefault="001F3D11" w:rsidP="007D1363">
      <w:pPr>
        <w:pStyle w:val="a3"/>
        <w:spacing w:line="360" w:lineRule="auto"/>
        <w:ind w:right="110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Серьезное в</w:t>
      </w:r>
      <w:r w:rsidRPr="007D1363">
        <w:rPr>
          <w:rFonts w:ascii="Times New Roman" w:hAnsi="Times New Roman" w:cs="Times New Roman"/>
          <w:color w:val="000036"/>
        </w:rPr>
        <w:t>нимание нужно уделять речи детей в повседневной жизни, и на занятиях. Следует сказать, что речевой образец воспитателя при обучении детей может быть использован только тогда, когда речевая культура самого воспитателя безупречна.</w:t>
      </w:r>
    </w:p>
    <w:p w:rsidR="00B8673D" w:rsidRPr="007D1363" w:rsidRDefault="00B8673D" w:rsidP="007D1363">
      <w:pPr>
        <w:pStyle w:val="a3"/>
        <w:spacing w:line="360" w:lineRule="auto"/>
        <w:ind w:left="0" w:firstLine="720"/>
        <w:jc w:val="left"/>
        <w:rPr>
          <w:rFonts w:ascii="Times New Roman" w:hAnsi="Times New Roman" w:cs="Times New Roman"/>
        </w:rPr>
      </w:pPr>
    </w:p>
    <w:p w:rsidR="00B8673D" w:rsidRPr="007D1363" w:rsidRDefault="001F3D11" w:rsidP="007D1363">
      <w:pPr>
        <w:pStyle w:val="Heading2"/>
        <w:spacing w:line="360" w:lineRule="auto"/>
        <w:ind w:right="10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Заключение.</w:t>
      </w:r>
    </w:p>
    <w:p w:rsidR="00B8673D" w:rsidRPr="007D1363" w:rsidRDefault="001F3D11" w:rsidP="007D1363">
      <w:pPr>
        <w:pStyle w:val="a3"/>
        <w:spacing w:line="360" w:lineRule="auto"/>
        <w:ind w:right="114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,</w:t>
      </w:r>
      <w:proofErr w:type="gramEnd"/>
      <w:r w:rsidRPr="007D1363">
        <w:rPr>
          <w:rFonts w:ascii="Times New Roman" w:hAnsi="Times New Roman" w:cs="Times New Roman"/>
          <w:color w:val="000036"/>
        </w:rPr>
        <w:t xml:space="preserve"> нравственным, эстетическим развитием, являет</w:t>
      </w:r>
      <w:r w:rsidRPr="007D1363">
        <w:rPr>
          <w:rFonts w:ascii="Times New Roman" w:hAnsi="Times New Roman" w:cs="Times New Roman"/>
          <w:color w:val="000036"/>
        </w:rPr>
        <w:t>ся приоритетным в языковом воспитании и обучении дошкольников.</w:t>
      </w:r>
    </w:p>
    <w:p w:rsidR="00B8673D" w:rsidRPr="007D1363" w:rsidRDefault="001F3D11" w:rsidP="007D1363">
      <w:pPr>
        <w:pStyle w:val="a3"/>
        <w:tabs>
          <w:tab w:val="left" w:pos="1752"/>
          <w:tab w:val="left" w:pos="4352"/>
          <w:tab w:val="left" w:pos="7394"/>
          <w:tab w:val="left" w:pos="7839"/>
        </w:tabs>
        <w:spacing w:line="360" w:lineRule="auto"/>
        <w:ind w:right="110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Формирование возможностей речевого общения дошкольников предполагает включение в жизнь ребенка в детском саду</w:t>
      </w:r>
      <w:r w:rsidRPr="007D1363">
        <w:rPr>
          <w:rFonts w:ascii="Times New Roman" w:hAnsi="Times New Roman" w:cs="Times New Roman"/>
          <w:color w:val="000036"/>
        </w:rPr>
        <w:tab/>
        <w:t>специально</w:t>
      </w:r>
      <w:r w:rsidRPr="007D1363">
        <w:rPr>
          <w:rFonts w:ascii="Times New Roman" w:hAnsi="Times New Roman" w:cs="Times New Roman"/>
          <w:color w:val="000036"/>
        </w:rPr>
        <w:tab/>
        <w:t>спроектированных</w:t>
      </w:r>
      <w:r w:rsidRPr="007D1363">
        <w:rPr>
          <w:rFonts w:ascii="Times New Roman" w:hAnsi="Times New Roman" w:cs="Times New Roman"/>
          <w:color w:val="000036"/>
        </w:rPr>
        <w:tab/>
      </w:r>
      <w:r w:rsidRPr="007D1363">
        <w:rPr>
          <w:rFonts w:ascii="Times New Roman" w:hAnsi="Times New Roman" w:cs="Times New Roman"/>
          <w:color w:val="000036"/>
        </w:rPr>
        <w:tab/>
        <w:t>ситуаций общени</w:t>
      </w:r>
      <w:proofErr w:type="gramStart"/>
      <w:r w:rsidRPr="007D1363">
        <w:rPr>
          <w:rFonts w:ascii="Times New Roman" w:hAnsi="Times New Roman" w:cs="Times New Roman"/>
          <w:color w:val="000036"/>
        </w:rPr>
        <w:t>я(</w:t>
      </w:r>
      <w:proofErr w:type="gramEnd"/>
      <w:r w:rsidRPr="007D1363">
        <w:rPr>
          <w:rFonts w:ascii="Times New Roman" w:hAnsi="Times New Roman" w:cs="Times New Roman"/>
          <w:color w:val="000036"/>
        </w:rPr>
        <w:t>индивидуальных и коллективных),в кото</w:t>
      </w:r>
      <w:r w:rsidRPr="007D1363">
        <w:rPr>
          <w:rFonts w:ascii="Times New Roman" w:hAnsi="Times New Roman" w:cs="Times New Roman"/>
          <w:color w:val="000036"/>
        </w:rPr>
        <w:t>рых воспитатель ставит определенные задачи развития речи, а ребенок участвует в свободном общении. В этих ситуациях расширяется словарь, накапливаются способы выражения замысла, создаются условия для совершенствования понимания</w:t>
      </w:r>
      <w:r w:rsidRPr="007D1363">
        <w:rPr>
          <w:rFonts w:ascii="Times New Roman" w:hAnsi="Times New Roman" w:cs="Times New Roman"/>
          <w:color w:val="000036"/>
          <w:spacing w:val="-10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 xml:space="preserve">речи. </w:t>
      </w:r>
      <w:r w:rsidRPr="007D1363">
        <w:rPr>
          <w:rFonts w:ascii="Times New Roman" w:hAnsi="Times New Roman" w:cs="Times New Roman"/>
          <w:color w:val="000036"/>
          <w:spacing w:val="43"/>
        </w:rPr>
        <w:t xml:space="preserve"> </w:t>
      </w:r>
      <w:proofErr w:type="gramStart"/>
      <w:r w:rsidRPr="007D1363">
        <w:rPr>
          <w:rFonts w:ascii="Times New Roman" w:hAnsi="Times New Roman" w:cs="Times New Roman"/>
          <w:color w:val="000036"/>
        </w:rPr>
        <w:t>При</w:t>
      </w:r>
      <w:r w:rsidRPr="007D1363">
        <w:rPr>
          <w:rFonts w:ascii="Times New Roman" w:hAnsi="Times New Roman" w:cs="Times New Roman"/>
          <w:color w:val="000036"/>
        </w:rPr>
        <w:tab/>
      </w:r>
      <w:r w:rsidRPr="007D1363">
        <w:rPr>
          <w:rFonts w:ascii="Times New Roman" w:hAnsi="Times New Roman" w:cs="Times New Roman"/>
          <w:color w:val="000036"/>
          <w:spacing w:val="-3"/>
        </w:rPr>
        <w:t xml:space="preserve">организации </w:t>
      </w:r>
      <w:r w:rsidRPr="007D1363">
        <w:rPr>
          <w:rFonts w:ascii="Times New Roman" w:hAnsi="Times New Roman" w:cs="Times New Roman"/>
          <w:color w:val="000036"/>
        </w:rPr>
        <w:t>совме</w:t>
      </w:r>
      <w:r w:rsidRPr="007D1363">
        <w:rPr>
          <w:rFonts w:ascii="Times New Roman" w:hAnsi="Times New Roman" w:cs="Times New Roman"/>
          <w:color w:val="000036"/>
        </w:rPr>
        <w:t>стных специальных игр</w:t>
      </w:r>
      <w:r w:rsidRPr="007D1363">
        <w:rPr>
          <w:rFonts w:ascii="Times New Roman" w:hAnsi="Times New Roman" w:cs="Times New Roman"/>
          <w:color w:val="000036"/>
          <w:spacing w:val="39"/>
        </w:rPr>
        <w:t xml:space="preserve"> </w:t>
      </w:r>
      <w:r w:rsidRPr="007D1363">
        <w:rPr>
          <w:rFonts w:ascii="Times New Roman" w:hAnsi="Times New Roman" w:cs="Times New Roman"/>
          <w:color w:val="000036"/>
        </w:rPr>
        <w:t>ребенку обеспечены возможность</w:t>
      </w:r>
      <w:proofErr w:type="gramEnd"/>
    </w:p>
    <w:p w:rsidR="00B8673D" w:rsidRPr="007D1363" w:rsidRDefault="00B8673D" w:rsidP="007D13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B8673D" w:rsidRPr="007D1363">
          <w:pgSz w:w="11910" w:h="16840"/>
          <w:pgMar w:top="1040" w:right="1160" w:bottom="280" w:left="1600" w:header="720" w:footer="720" w:gutter="0"/>
          <w:cols w:space="720"/>
        </w:sectPr>
      </w:pPr>
    </w:p>
    <w:p w:rsidR="00B8673D" w:rsidRPr="007D1363" w:rsidRDefault="001F3D11" w:rsidP="007D1363">
      <w:pPr>
        <w:pStyle w:val="a3"/>
        <w:spacing w:line="360" w:lineRule="auto"/>
        <w:ind w:right="110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304863</wp:posOffset>
            </wp:positionV>
            <wp:extent cx="6952615" cy="1008208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00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63">
        <w:rPr>
          <w:rFonts w:ascii="Times New Roman" w:hAnsi="Times New Roman" w:cs="Times New Roman"/>
          <w:color w:val="000036"/>
        </w:rPr>
        <w:t>выбора языковых средств, индивидуального</w:t>
      </w:r>
      <w:proofErr w:type="gramStart"/>
      <w:r w:rsidRPr="007D1363">
        <w:rPr>
          <w:rFonts w:ascii="Times New Roman" w:hAnsi="Times New Roman" w:cs="Times New Roman"/>
          <w:color w:val="000036"/>
        </w:rPr>
        <w:t>"р</w:t>
      </w:r>
      <w:proofErr w:type="gramEnd"/>
      <w:r w:rsidRPr="007D1363">
        <w:rPr>
          <w:rFonts w:ascii="Times New Roman" w:hAnsi="Times New Roman" w:cs="Times New Roman"/>
          <w:color w:val="000036"/>
        </w:rPr>
        <w:t>ечевого вклада" в решение общей задачи -в таких играх у детей развивается способность выражать собственные мысли, намерения и эмоции в постоянно м</w:t>
      </w:r>
      <w:r w:rsidRPr="007D1363">
        <w:rPr>
          <w:rFonts w:ascii="Times New Roman" w:hAnsi="Times New Roman" w:cs="Times New Roman"/>
          <w:color w:val="000036"/>
        </w:rPr>
        <w:t>еняющихся ситуациях общения.</w:t>
      </w:r>
    </w:p>
    <w:p w:rsidR="00B8673D" w:rsidRPr="007D1363" w:rsidRDefault="001F3D11" w:rsidP="007D1363">
      <w:pPr>
        <w:pStyle w:val="a3"/>
        <w:spacing w:line="360" w:lineRule="auto"/>
        <w:ind w:right="111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Нужно помнить, что расширение словаря детей не осуществляется только механическим заучиванием слов. Нужно помочь ребенку понять смысл нового слова, научить его пользоваться словом в процессе повествования, в общении с окружающи</w:t>
      </w:r>
      <w:r w:rsidRPr="007D1363">
        <w:rPr>
          <w:rFonts w:ascii="Times New Roman" w:hAnsi="Times New Roman" w:cs="Times New Roman"/>
          <w:color w:val="000036"/>
        </w:rPr>
        <w:t>ми, посредством собственной речи. Заботясь о правильном понимании смысла слов и обогащении лексикона детей, мы должны понимать, что и слова, усваиваемые детьми, распадаются на два разряда. В первый из них, который можно назвать активным запасом слов, входя</w:t>
      </w:r>
      <w:r w:rsidRPr="007D1363">
        <w:rPr>
          <w:rFonts w:ascii="Times New Roman" w:hAnsi="Times New Roman" w:cs="Times New Roman"/>
          <w:color w:val="000036"/>
        </w:rPr>
        <w:t>т те слова, которые ребенок не только понимает, но активно, сознательно, при всяком подходящем случае вставляет в свою речь.</w:t>
      </w:r>
    </w:p>
    <w:p w:rsidR="00B8673D" w:rsidRPr="007D1363" w:rsidRDefault="001F3D11" w:rsidP="007D1363">
      <w:pPr>
        <w:pStyle w:val="a3"/>
        <w:spacing w:line="360" w:lineRule="auto"/>
        <w:ind w:right="110" w:firstLine="720"/>
        <w:rPr>
          <w:rFonts w:ascii="Times New Roman" w:hAnsi="Times New Roman" w:cs="Times New Roman"/>
        </w:rPr>
      </w:pPr>
      <w:r w:rsidRPr="007D1363">
        <w:rPr>
          <w:rFonts w:ascii="Times New Roman" w:hAnsi="Times New Roman" w:cs="Times New Roman"/>
          <w:color w:val="000036"/>
        </w:rPr>
        <w:t>Ко второму</w:t>
      </w:r>
      <w:proofErr w:type="gramStart"/>
      <w:r w:rsidRPr="007D1363">
        <w:rPr>
          <w:rFonts w:ascii="Times New Roman" w:hAnsi="Times New Roman" w:cs="Times New Roman"/>
          <w:color w:val="000036"/>
        </w:rPr>
        <w:t xml:space="preserve"> ,</w:t>
      </w:r>
      <w:proofErr w:type="gramEnd"/>
      <w:r w:rsidRPr="007D1363">
        <w:rPr>
          <w:rFonts w:ascii="Times New Roman" w:hAnsi="Times New Roman" w:cs="Times New Roman"/>
          <w:color w:val="000036"/>
        </w:rPr>
        <w:t>пассивному запасу слов относятся слова, которые человек понимает, связывает с определенным представлением, но которые в</w:t>
      </w:r>
      <w:r w:rsidRPr="007D1363">
        <w:rPr>
          <w:rFonts w:ascii="Times New Roman" w:hAnsi="Times New Roman" w:cs="Times New Roman"/>
          <w:color w:val="000036"/>
        </w:rPr>
        <w:t xml:space="preserve"> речь его не входят. Новое предлагаемое слово пополнит словесный запас детей только в том случае, если оно будет закреплено. Мало произнести </w:t>
      </w:r>
      <w:r w:rsidRPr="007D1363">
        <w:rPr>
          <w:rFonts w:ascii="Times New Roman" w:hAnsi="Times New Roman" w:cs="Times New Roman"/>
          <w:color w:val="000036"/>
          <w:spacing w:val="-3"/>
        </w:rPr>
        <w:t xml:space="preserve">его </w:t>
      </w:r>
      <w:r w:rsidRPr="007D1363">
        <w:rPr>
          <w:rFonts w:ascii="Times New Roman" w:hAnsi="Times New Roman" w:cs="Times New Roman"/>
          <w:color w:val="000036"/>
        </w:rPr>
        <w:t>раз, другой. Дети должны воспринимать его слухом и сознанием возможно чаще. Обогащению и активизацию словаря не</w:t>
      </w:r>
      <w:r w:rsidRPr="007D1363">
        <w:rPr>
          <w:rFonts w:ascii="Times New Roman" w:hAnsi="Times New Roman" w:cs="Times New Roman"/>
          <w:color w:val="000036"/>
        </w:rPr>
        <w:t>обходимо начинать с самого раннего возраста ребенка. А в дальнейшем нужно еще более усовершенствовать его и увеличивать. Только у ребенка обладающего богатым словарным запасом может сформироваться правильная грамотная речь. Задача воспитателя максимально о</w:t>
      </w:r>
      <w:r w:rsidRPr="007D1363">
        <w:rPr>
          <w:rFonts w:ascii="Times New Roman" w:hAnsi="Times New Roman" w:cs="Times New Roman"/>
          <w:color w:val="000036"/>
        </w:rPr>
        <w:t>птимизировать процесс развития речи и обогащения словаря.</w:t>
      </w:r>
    </w:p>
    <w:sectPr w:rsidR="00B8673D" w:rsidRPr="007D1363" w:rsidSect="00B8673D">
      <w:pgSz w:w="11910" w:h="16840"/>
      <w:pgMar w:top="1040" w:right="11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669"/>
    <w:multiLevelType w:val="hybridMultilevel"/>
    <w:tmpl w:val="F328E106"/>
    <w:lvl w:ilvl="0" w:tplc="1F821FC2">
      <w:start w:val="1"/>
      <w:numFmt w:val="decimal"/>
      <w:lvlText w:val="%1."/>
      <w:lvlJc w:val="left"/>
      <w:pPr>
        <w:ind w:left="100" w:hanging="235"/>
        <w:jc w:val="left"/>
      </w:pPr>
      <w:rPr>
        <w:rFonts w:ascii="Arial" w:eastAsia="Arial" w:hAnsi="Arial" w:cs="Arial" w:hint="default"/>
        <w:color w:val="000036"/>
        <w:spacing w:val="-2"/>
        <w:w w:val="100"/>
        <w:sz w:val="26"/>
        <w:szCs w:val="26"/>
        <w:lang w:val="ru-RU" w:eastAsia="en-US" w:bidi="ar-SA"/>
      </w:rPr>
    </w:lvl>
    <w:lvl w:ilvl="1" w:tplc="BE88F662">
      <w:numFmt w:val="bullet"/>
      <w:lvlText w:val="•"/>
      <w:lvlJc w:val="left"/>
      <w:pPr>
        <w:ind w:left="1004" w:hanging="235"/>
      </w:pPr>
      <w:rPr>
        <w:rFonts w:hint="default"/>
        <w:lang w:val="ru-RU" w:eastAsia="en-US" w:bidi="ar-SA"/>
      </w:rPr>
    </w:lvl>
    <w:lvl w:ilvl="2" w:tplc="CD9083C4">
      <w:numFmt w:val="bullet"/>
      <w:lvlText w:val="•"/>
      <w:lvlJc w:val="left"/>
      <w:pPr>
        <w:ind w:left="1909" w:hanging="235"/>
      </w:pPr>
      <w:rPr>
        <w:rFonts w:hint="default"/>
        <w:lang w:val="ru-RU" w:eastAsia="en-US" w:bidi="ar-SA"/>
      </w:rPr>
    </w:lvl>
    <w:lvl w:ilvl="3" w:tplc="82C06750">
      <w:numFmt w:val="bullet"/>
      <w:lvlText w:val="•"/>
      <w:lvlJc w:val="left"/>
      <w:pPr>
        <w:ind w:left="2814" w:hanging="235"/>
      </w:pPr>
      <w:rPr>
        <w:rFonts w:hint="default"/>
        <w:lang w:val="ru-RU" w:eastAsia="en-US" w:bidi="ar-SA"/>
      </w:rPr>
    </w:lvl>
    <w:lvl w:ilvl="4" w:tplc="E9E0D698">
      <w:numFmt w:val="bullet"/>
      <w:lvlText w:val="•"/>
      <w:lvlJc w:val="left"/>
      <w:pPr>
        <w:ind w:left="3719" w:hanging="235"/>
      </w:pPr>
      <w:rPr>
        <w:rFonts w:hint="default"/>
        <w:lang w:val="ru-RU" w:eastAsia="en-US" w:bidi="ar-SA"/>
      </w:rPr>
    </w:lvl>
    <w:lvl w:ilvl="5" w:tplc="0682F0C4">
      <w:numFmt w:val="bullet"/>
      <w:lvlText w:val="•"/>
      <w:lvlJc w:val="left"/>
      <w:pPr>
        <w:ind w:left="4624" w:hanging="235"/>
      </w:pPr>
      <w:rPr>
        <w:rFonts w:hint="default"/>
        <w:lang w:val="ru-RU" w:eastAsia="en-US" w:bidi="ar-SA"/>
      </w:rPr>
    </w:lvl>
    <w:lvl w:ilvl="6" w:tplc="2494A1E8">
      <w:numFmt w:val="bullet"/>
      <w:lvlText w:val="•"/>
      <w:lvlJc w:val="left"/>
      <w:pPr>
        <w:ind w:left="5528" w:hanging="235"/>
      </w:pPr>
      <w:rPr>
        <w:rFonts w:hint="default"/>
        <w:lang w:val="ru-RU" w:eastAsia="en-US" w:bidi="ar-SA"/>
      </w:rPr>
    </w:lvl>
    <w:lvl w:ilvl="7" w:tplc="E06E7EEA">
      <w:numFmt w:val="bullet"/>
      <w:lvlText w:val="•"/>
      <w:lvlJc w:val="left"/>
      <w:pPr>
        <w:ind w:left="6433" w:hanging="235"/>
      </w:pPr>
      <w:rPr>
        <w:rFonts w:hint="default"/>
        <w:lang w:val="ru-RU" w:eastAsia="en-US" w:bidi="ar-SA"/>
      </w:rPr>
    </w:lvl>
    <w:lvl w:ilvl="8" w:tplc="4AF4C9AA">
      <w:numFmt w:val="bullet"/>
      <w:lvlText w:val="•"/>
      <w:lvlJc w:val="left"/>
      <w:pPr>
        <w:ind w:left="7338" w:hanging="235"/>
      </w:pPr>
      <w:rPr>
        <w:rFonts w:hint="default"/>
        <w:lang w:val="ru-RU" w:eastAsia="en-US" w:bidi="ar-SA"/>
      </w:rPr>
    </w:lvl>
  </w:abstractNum>
  <w:abstractNum w:abstractNumId="1">
    <w:nsid w:val="49917FE8"/>
    <w:multiLevelType w:val="hybridMultilevel"/>
    <w:tmpl w:val="8B12D62C"/>
    <w:lvl w:ilvl="0" w:tplc="E0B66868">
      <w:start w:val="1"/>
      <w:numFmt w:val="decimal"/>
      <w:lvlText w:val="%1."/>
      <w:lvlJc w:val="left"/>
      <w:pPr>
        <w:ind w:left="100" w:hanging="235"/>
        <w:jc w:val="left"/>
      </w:pPr>
      <w:rPr>
        <w:rFonts w:ascii="Arial" w:eastAsia="Arial" w:hAnsi="Arial" w:cs="Arial" w:hint="default"/>
        <w:color w:val="000036"/>
        <w:spacing w:val="-2"/>
        <w:w w:val="100"/>
        <w:sz w:val="26"/>
        <w:szCs w:val="26"/>
        <w:lang w:val="ru-RU" w:eastAsia="en-US" w:bidi="ar-SA"/>
      </w:rPr>
    </w:lvl>
    <w:lvl w:ilvl="1" w:tplc="C22EF96E">
      <w:numFmt w:val="bullet"/>
      <w:lvlText w:val="•"/>
      <w:lvlJc w:val="left"/>
      <w:pPr>
        <w:ind w:left="1004" w:hanging="235"/>
      </w:pPr>
      <w:rPr>
        <w:rFonts w:hint="default"/>
        <w:lang w:val="ru-RU" w:eastAsia="en-US" w:bidi="ar-SA"/>
      </w:rPr>
    </w:lvl>
    <w:lvl w:ilvl="2" w:tplc="A1E42186">
      <w:numFmt w:val="bullet"/>
      <w:lvlText w:val="•"/>
      <w:lvlJc w:val="left"/>
      <w:pPr>
        <w:ind w:left="1909" w:hanging="235"/>
      </w:pPr>
      <w:rPr>
        <w:rFonts w:hint="default"/>
        <w:lang w:val="ru-RU" w:eastAsia="en-US" w:bidi="ar-SA"/>
      </w:rPr>
    </w:lvl>
    <w:lvl w:ilvl="3" w:tplc="5A84E060">
      <w:numFmt w:val="bullet"/>
      <w:lvlText w:val="•"/>
      <w:lvlJc w:val="left"/>
      <w:pPr>
        <w:ind w:left="2814" w:hanging="235"/>
      </w:pPr>
      <w:rPr>
        <w:rFonts w:hint="default"/>
        <w:lang w:val="ru-RU" w:eastAsia="en-US" w:bidi="ar-SA"/>
      </w:rPr>
    </w:lvl>
    <w:lvl w:ilvl="4" w:tplc="42EE342E">
      <w:numFmt w:val="bullet"/>
      <w:lvlText w:val="•"/>
      <w:lvlJc w:val="left"/>
      <w:pPr>
        <w:ind w:left="3719" w:hanging="235"/>
      </w:pPr>
      <w:rPr>
        <w:rFonts w:hint="default"/>
        <w:lang w:val="ru-RU" w:eastAsia="en-US" w:bidi="ar-SA"/>
      </w:rPr>
    </w:lvl>
    <w:lvl w:ilvl="5" w:tplc="216477BE">
      <w:numFmt w:val="bullet"/>
      <w:lvlText w:val="•"/>
      <w:lvlJc w:val="left"/>
      <w:pPr>
        <w:ind w:left="4624" w:hanging="235"/>
      </w:pPr>
      <w:rPr>
        <w:rFonts w:hint="default"/>
        <w:lang w:val="ru-RU" w:eastAsia="en-US" w:bidi="ar-SA"/>
      </w:rPr>
    </w:lvl>
    <w:lvl w:ilvl="6" w:tplc="52227550">
      <w:numFmt w:val="bullet"/>
      <w:lvlText w:val="•"/>
      <w:lvlJc w:val="left"/>
      <w:pPr>
        <w:ind w:left="5528" w:hanging="235"/>
      </w:pPr>
      <w:rPr>
        <w:rFonts w:hint="default"/>
        <w:lang w:val="ru-RU" w:eastAsia="en-US" w:bidi="ar-SA"/>
      </w:rPr>
    </w:lvl>
    <w:lvl w:ilvl="7" w:tplc="EBA4A9E6">
      <w:numFmt w:val="bullet"/>
      <w:lvlText w:val="•"/>
      <w:lvlJc w:val="left"/>
      <w:pPr>
        <w:ind w:left="6433" w:hanging="235"/>
      </w:pPr>
      <w:rPr>
        <w:rFonts w:hint="default"/>
        <w:lang w:val="ru-RU" w:eastAsia="en-US" w:bidi="ar-SA"/>
      </w:rPr>
    </w:lvl>
    <w:lvl w:ilvl="8" w:tplc="88A82ABA">
      <w:numFmt w:val="bullet"/>
      <w:lvlText w:val="•"/>
      <w:lvlJc w:val="left"/>
      <w:pPr>
        <w:ind w:left="7338" w:hanging="235"/>
      </w:pPr>
      <w:rPr>
        <w:rFonts w:hint="default"/>
        <w:lang w:val="ru-RU" w:eastAsia="en-US" w:bidi="ar-SA"/>
      </w:rPr>
    </w:lvl>
  </w:abstractNum>
  <w:abstractNum w:abstractNumId="2">
    <w:nsid w:val="7CB16136"/>
    <w:multiLevelType w:val="hybridMultilevel"/>
    <w:tmpl w:val="44F6E538"/>
    <w:lvl w:ilvl="0" w:tplc="4D960732">
      <w:start w:val="1"/>
      <w:numFmt w:val="decimal"/>
      <w:lvlText w:val="%1."/>
      <w:lvlJc w:val="left"/>
      <w:pPr>
        <w:ind w:left="100" w:hanging="480"/>
        <w:jc w:val="left"/>
      </w:pPr>
      <w:rPr>
        <w:rFonts w:ascii="Arial" w:eastAsia="Arial" w:hAnsi="Arial" w:cs="Arial" w:hint="default"/>
        <w:color w:val="000036"/>
        <w:spacing w:val="-5"/>
        <w:w w:val="100"/>
        <w:sz w:val="28"/>
        <w:szCs w:val="28"/>
        <w:lang w:val="ru-RU" w:eastAsia="en-US" w:bidi="ar-SA"/>
      </w:rPr>
    </w:lvl>
    <w:lvl w:ilvl="1" w:tplc="490CD3A0">
      <w:numFmt w:val="bullet"/>
      <w:lvlText w:val="•"/>
      <w:lvlJc w:val="left"/>
      <w:pPr>
        <w:ind w:left="1004" w:hanging="480"/>
      </w:pPr>
      <w:rPr>
        <w:rFonts w:hint="default"/>
        <w:lang w:val="ru-RU" w:eastAsia="en-US" w:bidi="ar-SA"/>
      </w:rPr>
    </w:lvl>
    <w:lvl w:ilvl="2" w:tplc="3D207E84">
      <w:numFmt w:val="bullet"/>
      <w:lvlText w:val="•"/>
      <w:lvlJc w:val="left"/>
      <w:pPr>
        <w:ind w:left="1909" w:hanging="480"/>
      </w:pPr>
      <w:rPr>
        <w:rFonts w:hint="default"/>
        <w:lang w:val="ru-RU" w:eastAsia="en-US" w:bidi="ar-SA"/>
      </w:rPr>
    </w:lvl>
    <w:lvl w:ilvl="3" w:tplc="F9722900">
      <w:numFmt w:val="bullet"/>
      <w:lvlText w:val="•"/>
      <w:lvlJc w:val="left"/>
      <w:pPr>
        <w:ind w:left="2814" w:hanging="480"/>
      </w:pPr>
      <w:rPr>
        <w:rFonts w:hint="default"/>
        <w:lang w:val="ru-RU" w:eastAsia="en-US" w:bidi="ar-SA"/>
      </w:rPr>
    </w:lvl>
    <w:lvl w:ilvl="4" w:tplc="4FAE46A6">
      <w:numFmt w:val="bullet"/>
      <w:lvlText w:val="•"/>
      <w:lvlJc w:val="left"/>
      <w:pPr>
        <w:ind w:left="3719" w:hanging="480"/>
      </w:pPr>
      <w:rPr>
        <w:rFonts w:hint="default"/>
        <w:lang w:val="ru-RU" w:eastAsia="en-US" w:bidi="ar-SA"/>
      </w:rPr>
    </w:lvl>
    <w:lvl w:ilvl="5" w:tplc="AA2846A8">
      <w:numFmt w:val="bullet"/>
      <w:lvlText w:val="•"/>
      <w:lvlJc w:val="left"/>
      <w:pPr>
        <w:ind w:left="4624" w:hanging="480"/>
      </w:pPr>
      <w:rPr>
        <w:rFonts w:hint="default"/>
        <w:lang w:val="ru-RU" w:eastAsia="en-US" w:bidi="ar-SA"/>
      </w:rPr>
    </w:lvl>
    <w:lvl w:ilvl="6" w:tplc="21F0414E">
      <w:numFmt w:val="bullet"/>
      <w:lvlText w:val="•"/>
      <w:lvlJc w:val="left"/>
      <w:pPr>
        <w:ind w:left="5528" w:hanging="480"/>
      </w:pPr>
      <w:rPr>
        <w:rFonts w:hint="default"/>
        <w:lang w:val="ru-RU" w:eastAsia="en-US" w:bidi="ar-SA"/>
      </w:rPr>
    </w:lvl>
    <w:lvl w:ilvl="7" w:tplc="D9C62B22">
      <w:numFmt w:val="bullet"/>
      <w:lvlText w:val="•"/>
      <w:lvlJc w:val="left"/>
      <w:pPr>
        <w:ind w:left="6433" w:hanging="480"/>
      </w:pPr>
      <w:rPr>
        <w:rFonts w:hint="default"/>
        <w:lang w:val="ru-RU" w:eastAsia="en-US" w:bidi="ar-SA"/>
      </w:rPr>
    </w:lvl>
    <w:lvl w:ilvl="8" w:tplc="290C17DC">
      <w:numFmt w:val="bullet"/>
      <w:lvlText w:val="•"/>
      <w:lvlJc w:val="left"/>
      <w:pPr>
        <w:ind w:left="7338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673D"/>
    <w:rsid w:val="001F3D11"/>
    <w:rsid w:val="007D1363"/>
    <w:rsid w:val="00B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73D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673D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673D"/>
    <w:pPr>
      <w:ind w:right="18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B8673D"/>
    <w:pPr>
      <w:ind w:right="11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673D"/>
    <w:pPr>
      <w:spacing w:before="200"/>
      <w:ind w:left="100" w:righ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67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2020-08-11T07:35:00Z</dcterms:created>
  <dcterms:modified xsi:type="dcterms:W3CDTF">2020-08-11T07:35:00Z</dcterms:modified>
</cp:coreProperties>
</file>